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D4361" w14:textId="77777777" w:rsidR="00347373" w:rsidRPr="007C26FF" w:rsidRDefault="00347373">
      <w:pPr>
        <w:jc w:val="both"/>
        <w:rPr>
          <w:b/>
        </w:rPr>
      </w:pPr>
    </w:p>
    <w:p w14:paraId="0E1EC073" w14:textId="77777777" w:rsidR="00347373" w:rsidRPr="007C26FF" w:rsidRDefault="00347373">
      <w:pPr>
        <w:jc w:val="both"/>
        <w:rPr>
          <w:b/>
        </w:rPr>
      </w:pPr>
    </w:p>
    <w:p w14:paraId="4CC9B7F2" w14:textId="77777777" w:rsidR="00347373" w:rsidRPr="007C26FF" w:rsidRDefault="00347373" w:rsidP="00354E47">
      <w:pPr>
        <w:jc w:val="center"/>
        <w:rPr>
          <w:b/>
          <w:sz w:val="24"/>
        </w:rPr>
      </w:pPr>
      <w:r w:rsidRPr="007C26FF">
        <w:rPr>
          <w:b/>
          <w:sz w:val="24"/>
        </w:rPr>
        <w:t>Textentwurf für Publikation</w:t>
      </w:r>
    </w:p>
    <w:p w14:paraId="71A29348" w14:textId="77777777" w:rsidR="00347373" w:rsidRPr="007C26FF" w:rsidRDefault="00347373">
      <w:pPr>
        <w:jc w:val="both"/>
      </w:pPr>
    </w:p>
    <w:p w14:paraId="04F91F3B" w14:textId="5A13A2E1" w:rsidR="00347373" w:rsidRDefault="00907E3E" w:rsidP="00B83E5A">
      <w:pPr>
        <w:tabs>
          <w:tab w:val="left" w:pos="1418"/>
        </w:tabs>
        <w:spacing w:line="360" w:lineRule="auto"/>
        <w:ind w:left="1701"/>
        <w:rPr>
          <w:sz w:val="24"/>
          <w:szCs w:val="24"/>
        </w:rPr>
      </w:pPr>
      <w:sdt>
        <w:sdtPr>
          <w:rPr>
            <w:sz w:val="24"/>
            <w:szCs w:val="24"/>
          </w:rPr>
          <w:id w:val="854553911"/>
          <w:placeholder>
            <w:docPart w:val="209A61077E884F6488F4D9F2592047F2"/>
          </w:placeholder>
          <w:dropDownList>
            <w:listItem w:displayText="Gemeinde" w:value="Gemeinde"/>
            <w:listItem w:displayText="Gemeinden" w:value="Gemeinden"/>
          </w:dropDownList>
        </w:sdtPr>
        <w:sdtEndPr/>
        <w:sdtContent>
          <w:r w:rsidR="00453D3B">
            <w:rPr>
              <w:sz w:val="24"/>
              <w:szCs w:val="24"/>
            </w:rPr>
            <w:t>Gemeinde</w:t>
          </w:r>
        </w:sdtContent>
      </w:sdt>
      <w:r w:rsidR="00347373" w:rsidRPr="007C26FF">
        <w:rPr>
          <w:sz w:val="24"/>
          <w:szCs w:val="24"/>
        </w:rPr>
        <w:t>:</w:t>
      </w:r>
      <w:r w:rsidR="00347373">
        <w:rPr>
          <w:sz w:val="24"/>
          <w:szCs w:val="24"/>
        </w:rPr>
        <w:t xml:space="preserve"> </w:t>
      </w:r>
    </w:p>
    <w:p w14:paraId="642FC777" w14:textId="77777777" w:rsidR="00347373" w:rsidRPr="007C26FF" w:rsidRDefault="00347373" w:rsidP="00B83E5A">
      <w:pPr>
        <w:ind w:left="1701"/>
        <w:rPr>
          <w:sz w:val="24"/>
          <w:szCs w:val="24"/>
        </w:rPr>
      </w:pPr>
      <w:r>
        <w:rPr>
          <w:noProof/>
        </w:rPr>
        <w:t>Tafers</w:t>
      </w:r>
    </w:p>
    <w:p w14:paraId="18040071" w14:textId="77777777" w:rsidR="00347373" w:rsidRPr="007C26FF" w:rsidRDefault="00347373" w:rsidP="004D4C9B">
      <w:pPr>
        <w:ind w:left="708" w:firstLine="708"/>
        <w:rPr>
          <w:sz w:val="24"/>
          <w:szCs w:val="24"/>
        </w:rPr>
      </w:pPr>
    </w:p>
    <w:p w14:paraId="6C91AB37" w14:textId="7E945086" w:rsidR="00347373" w:rsidRDefault="00907E3E" w:rsidP="00B83E5A">
      <w:pPr>
        <w:tabs>
          <w:tab w:val="left" w:pos="2127"/>
        </w:tabs>
        <w:spacing w:line="360" w:lineRule="auto"/>
        <w:ind w:left="1701"/>
        <w:rPr>
          <w:sz w:val="24"/>
          <w:szCs w:val="24"/>
        </w:rPr>
      </w:pPr>
      <w:sdt>
        <w:sdtPr>
          <w:rPr>
            <w:sz w:val="24"/>
            <w:szCs w:val="24"/>
          </w:rPr>
          <w:id w:val="1956975151"/>
          <w:placeholder>
            <w:docPart w:val="A71962858D8C48ADBB6CB2520581C9BF"/>
          </w:placeholder>
          <w:dropDownList>
            <w:listItem w:displayText="Standort" w:value="Standort"/>
            <w:listItem w:displayText="Standorte" w:value="Standorte"/>
          </w:dropDownList>
        </w:sdtPr>
        <w:sdtEndPr/>
        <w:sdtContent>
          <w:r w:rsidR="00453D3B">
            <w:rPr>
              <w:sz w:val="24"/>
              <w:szCs w:val="24"/>
            </w:rPr>
            <w:t>Standort</w:t>
          </w:r>
        </w:sdtContent>
      </w:sdt>
      <w:r w:rsidR="00347373" w:rsidRPr="007C26FF">
        <w:rPr>
          <w:sz w:val="24"/>
          <w:szCs w:val="24"/>
        </w:rPr>
        <w:t>:</w:t>
      </w:r>
    </w:p>
    <w:p w14:paraId="2B6257B7" w14:textId="77777777" w:rsidR="00347373" w:rsidRDefault="00347373" w:rsidP="00B83E5A">
      <w:pPr>
        <w:tabs>
          <w:tab w:val="left" w:pos="1701"/>
        </w:tabs>
        <w:ind w:left="1701"/>
        <w:rPr>
          <w:noProof/>
        </w:rPr>
      </w:pPr>
      <w:r>
        <w:rPr>
          <w:noProof/>
        </w:rPr>
        <w:t>1712 Tafers</w:t>
      </w:r>
    </w:p>
    <w:p w14:paraId="76CBCF55" w14:textId="77777777" w:rsidR="00347373" w:rsidRPr="007C26FF" w:rsidRDefault="00347373" w:rsidP="000B790C">
      <w:pPr>
        <w:ind w:left="2832" w:hanging="1422"/>
        <w:rPr>
          <w:sz w:val="24"/>
          <w:szCs w:val="24"/>
        </w:rPr>
      </w:pPr>
    </w:p>
    <w:p w14:paraId="03DDF781" w14:textId="77777777" w:rsidR="00347373" w:rsidRPr="007C26FF" w:rsidRDefault="00347373">
      <w:pPr>
        <w:jc w:val="both"/>
      </w:pPr>
    </w:p>
    <w:p w14:paraId="756CBAA5" w14:textId="77777777" w:rsidR="00347373" w:rsidRPr="007C26FF" w:rsidRDefault="00347373" w:rsidP="00BE11DF">
      <w:pPr>
        <w:jc w:val="center"/>
        <w:rPr>
          <w:b/>
          <w:sz w:val="24"/>
        </w:rPr>
      </w:pPr>
      <w:r w:rsidRPr="007C26FF">
        <w:rPr>
          <w:b/>
          <w:sz w:val="24"/>
        </w:rPr>
        <w:t>Plangenehmigungsverfahren für Starkstromanlagen</w:t>
      </w:r>
    </w:p>
    <w:p w14:paraId="67414147" w14:textId="77777777" w:rsidR="00347373" w:rsidRPr="007C26FF" w:rsidRDefault="00347373">
      <w:pPr>
        <w:jc w:val="both"/>
        <w:rPr>
          <w:b/>
        </w:rPr>
      </w:pPr>
    </w:p>
    <w:p w14:paraId="4D722C04" w14:textId="77777777" w:rsidR="00347373" w:rsidRPr="007C26FF" w:rsidRDefault="00347373">
      <w:pPr>
        <w:jc w:val="both"/>
        <w:rPr>
          <w:b/>
        </w:rPr>
      </w:pPr>
    </w:p>
    <w:p w14:paraId="300F6C85" w14:textId="77777777" w:rsidR="00347373" w:rsidRPr="007C26FF" w:rsidRDefault="00347373" w:rsidP="00354E47">
      <w:pPr>
        <w:jc w:val="center"/>
        <w:rPr>
          <w:sz w:val="28"/>
        </w:rPr>
      </w:pPr>
      <w:r w:rsidRPr="007C26FF">
        <w:rPr>
          <w:sz w:val="28"/>
        </w:rPr>
        <w:t>Öffentliche Planauflage</w:t>
      </w:r>
    </w:p>
    <w:p w14:paraId="5AC306B4" w14:textId="77777777" w:rsidR="00347373" w:rsidRPr="007C26FF" w:rsidRDefault="00347373" w:rsidP="00E22AB8">
      <w:pPr>
        <w:jc w:val="center"/>
        <w:rPr>
          <w:b/>
          <w:sz w:val="28"/>
        </w:rPr>
      </w:pPr>
    </w:p>
    <w:p w14:paraId="06E4FFCF" w14:textId="77777777" w:rsidR="00347373" w:rsidRPr="007C26FF" w:rsidRDefault="00347373">
      <w:pPr>
        <w:jc w:val="both"/>
        <w:rPr>
          <w:sz w:val="20"/>
        </w:rPr>
      </w:pPr>
      <w:r w:rsidRPr="007C26FF">
        <w:rPr>
          <w:sz w:val="20"/>
        </w:rPr>
        <w:t>für:</w:t>
      </w:r>
    </w:p>
    <w:p w14:paraId="1A366891" w14:textId="77777777" w:rsidR="00347373" w:rsidRPr="007C26FF" w:rsidRDefault="00347373">
      <w:pPr>
        <w:jc w:val="both"/>
        <w:rPr>
          <w:sz w:val="20"/>
        </w:rPr>
      </w:pPr>
    </w:p>
    <w:p w14:paraId="34563747" w14:textId="77777777" w:rsidR="00347373" w:rsidRDefault="00347373" w:rsidP="006B6EF3">
      <w:pPr>
        <w:rPr>
          <w:noProof/>
          <w:sz w:val="20"/>
        </w:rPr>
      </w:pPr>
      <w:r w:rsidRPr="00B83E5A">
        <w:rPr>
          <w:noProof/>
          <w:sz w:val="20"/>
        </w:rPr>
        <w:t>S-2632246.1</w:t>
      </w:r>
    </w:p>
    <w:p w14:paraId="6A9365E6" w14:textId="77777777" w:rsidR="00347373" w:rsidRPr="00B83E5A" w:rsidRDefault="00347373" w:rsidP="006B6EF3">
      <w:pPr>
        <w:rPr>
          <w:sz w:val="20"/>
        </w:rPr>
      </w:pPr>
      <w:r>
        <w:rPr>
          <w:sz w:val="20"/>
        </w:rPr>
        <w:t xml:space="preserve">Transformatorenstation </w:t>
      </w:r>
      <w:proofErr w:type="spellStart"/>
      <w:r>
        <w:rPr>
          <w:sz w:val="20"/>
        </w:rPr>
        <w:t>Galteren</w:t>
      </w:r>
      <w:proofErr w:type="spellEnd"/>
    </w:p>
    <w:p w14:paraId="33B910DB" w14:textId="77777777" w:rsidR="00347373" w:rsidRDefault="00347373" w:rsidP="001F4C32">
      <w:pPr>
        <w:tabs>
          <w:tab w:val="num" w:pos="567"/>
        </w:tabs>
        <w:rPr>
          <w:sz w:val="20"/>
        </w:rPr>
      </w:pPr>
      <w:r>
        <w:rPr>
          <w:sz w:val="20"/>
        </w:rPr>
        <w:t xml:space="preserve">Neubau auf der Parzelle 123 der Gemeinde </w:t>
      </w:r>
      <w:proofErr w:type="spellStart"/>
      <w:r>
        <w:rPr>
          <w:sz w:val="20"/>
        </w:rPr>
        <w:t>Tafers</w:t>
      </w:r>
      <w:proofErr w:type="spellEnd"/>
      <w:r w:rsidRPr="00B83E5A">
        <w:rPr>
          <w:sz w:val="20"/>
        </w:rPr>
        <w:t xml:space="preserve"> </w:t>
      </w:r>
    </w:p>
    <w:p w14:paraId="6FD62D78" w14:textId="77777777" w:rsidR="00453D3B" w:rsidRPr="00B83E5A" w:rsidRDefault="00453D3B" w:rsidP="001F4C32">
      <w:pPr>
        <w:tabs>
          <w:tab w:val="num" w:pos="567"/>
        </w:tabs>
        <w:rPr>
          <w:sz w:val="20"/>
        </w:rPr>
      </w:pPr>
    </w:p>
    <w:p w14:paraId="5DC87567" w14:textId="77777777" w:rsidR="00347373" w:rsidRPr="00B83E5A" w:rsidRDefault="00347373" w:rsidP="001F4C32">
      <w:pPr>
        <w:tabs>
          <w:tab w:val="num" w:pos="567"/>
        </w:tabs>
        <w:rPr>
          <w:sz w:val="20"/>
        </w:rPr>
      </w:pPr>
      <w:r w:rsidRPr="00B83E5A">
        <w:rPr>
          <w:sz w:val="20"/>
        </w:rPr>
        <w:t>Koordinaten: 2584024/ 1183473</w:t>
      </w:r>
      <w:r w:rsidRPr="00B83E5A">
        <w:rPr>
          <w:noProof/>
          <w:sz w:val="20"/>
        </w:rPr>
        <w:br/>
      </w:r>
    </w:p>
    <w:p w14:paraId="6E4CD412" w14:textId="77777777" w:rsidR="00347373" w:rsidRDefault="00347373" w:rsidP="006B6EF3">
      <w:pPr>
        <w:rPr>
          <w:noProof/>
          <w:sz w:val="20"/>
        </w:rPr>
      </w:pPr>
      <w:r w:rsidRPr="00B83E5A">
        <w:rPr>
          <w:noProof/>
          <w:sz w:val="20"/>
        </w:rPr>
        <w:t>L-2632250.1</w:t>
      </w:r>
    </w:p>
    <w:p w14:paraId="1470A6B6" w14:textId="77777777" w:rsidR="00347373" w:rsidRPr="00B83E5A" w:rsidRDefault="00347373" w:rsidP="006B6EF3">
      <w:pPr>
        <w:rPr>
          <w:sz w:val="20"/>
        </w:rPr>
      </w:pPr>
      <w:r>
        <w:rPr>
          <w:sz w:val="20"/>
        </w:rPr>
        <w:t xml:space="preserve">24 kV-Kabel zur Transformatorenstation </w:t>
      </w:r>
      <w:proofErr w:type="spellStart"/>
      <w:r>
        <w:rPr>
          <w:sz w:val="20"/>
        </w:rPr>
        <w:t>Galteren</w:t>
      </w:r>
      <w:proofErr w:type="spellEnd"/>
      <w:r>
        <w:rPr>
          <w:sz w:val="20"/>
        </w:rPr>
        <w:t xml:space="preserve"> ab Mast Nr. 75 der Leitung L-173605</w:t>
      </w:r>
    </w:p>
    <w:p w14:paraId="40B84472" w14:textId="069B5686" w:rsidR="00347373" w:rsidRDefault="00347373" w:rsidP="001F4C32">
      <w:pPr>
        <w:tabs>
          <w:tab w:val="num" w:pos="567"/>
        </w:tabs>
        <w:rPr>
          <w:sz w:val="20"/>
        </w:rPr>
      </w:pPr>
      <w:r>
        <w:rPr>
          <w:sz w:val="20"/>
        </w:rPr>
        <w:t xml:space="preserve">- Neuverlegung auf den Parzellen 123, 1236, 124, 1237, 1105 und 151 in der Gemeinde </w:t>
      </w:r>
      <w:proofErr w:type="spellStart"/>
      <w:r>
        <w:rPr>
          <w:sz w:val="20"/>
        </w:rPr>
        <w:t>Tafers</w:t>
      </w:r>
      <w:proofErr w:type="spellEnd"/>
      <w:r w:rsidRPr="00B83E5A">
        <w:rPr>
          <w:sz w:val="20"/>
        </w:rPr>
        <w:t xml:space="preserve"> </w:t>
      </w:r>
    </w:p>
    <w:p w14:paraId="5BF20045" w14:textId="77777777" w:rsidR="00453D3B" w:rsidRPr="00B83E5A" w:rsidRDefault="00453D3B" w:rsidP="001F4C32">
      <w:pPr>
        <w:tabs>
          <w:tab w:val="num" w:pos="567"/>
        </w:tabs>
        <w:rPr>
          <w:sz w:val="20"/>
        </w:rPr>
      </w:pPr>
    </w:p>
    <w:p w14:paraId="7E3A9BCE" w14:textId="5004D768" w:rsidR="00347373" w:rsidRPr="00B83E5A" w:rsidRDefault="00347373" w:rsidP="00453D3B">
      <w:pPr>
        <w:tabs>
          <w:tab w:val="num" w:pos="567"/>
        </w:tabs>
        <w:rPr>
          <w:sz w:val="20"/>
        </w:rPr>
      </w:pPr>
      <w:r w:rsidRPr="00B83E5A">
        <w:rPr>
          <w:sz w:val="20"/>
        </w:rPr>
        <w:t xml:space="preserve">Koordinaten: </w:t>
      </w:r>
      <w:r w:rsidR="00453D3B">
        <w:rPr>
          <w:sz w:val="20"/>
        </w:rPr>
        <w:t xml:space="preserve">von </w:t>
      </w:r>
      <w:r w:rsidRPr="00B83E5A">
        <w:rPr>
          <w:sz w:val="20"/>
        </w:rPr>
        <w:t>2584146/ 1183598</w:t>
      </w:r>
      <w:r w:rsidR="00453D3B">
        <w:rPr>
          <w:sz w:val="20"/>
        </w:rPr>
        <w:t xml:space="preserve"> bis 2584024/ 1183473</w:t>
      </w:r>
    </w:p>
    <w:p w14:paraId="29783921" w14:textId="77777777" w:rsidR="00347373" w:rsidRPr="00B83E5A" w:rsidRDefault="00347373" w:rsidP="003F4E6F">
      <w:pPr>
        <w:ind w:left="1416" w:firstLine="708"/>
        <w:jc w:val="both"/>
        <w:rPr>
          <w:sz w:val="20"/>
        </w:rPr>
      </w:pPr>
    </w:p>
    <w:p w14:paraId="0434743E" w14:textId="77777777" w:rsidR="00347373" w:rsidRPr="00B83E5A" w:rsidRDefault="00347373">
      <w:pPr>
        <w:jc w:val="both"/>
        <w:rPr>
          <w:sz w:val="20"/>
        </w:rPr>
      </w:pPr>
    </w:p>
    <w:p w14:paraId="6B5C2C69" w14:textId="77777777" w:rsidR="00347373" w:rsidRPr="00B83E5A" w:rsidRDefault="00347373" w:rsidP="001F4C32">
      <w:pPr>
        <w:ind w:left="567" w:hanging="567"/>
        <w:rPr>
          <w:sz w:val="20"/>
        </w:rPr>
      </w:pPr>
      <w:r w:rsidRPr="00B83E5A">
        <w:rPr>
          <w:sz w:val="20"/>
        </w:rPr>
        <w:t xml:space="preserve">Beim Eidgenössischen Starkstrominspektorat hat die </w:t>
      </w:r>
    </w:p>
    <w:p w14:paraId="4A20B9B2" w14:textId="77777777" w:rsidR="00347373" w:rsidRPr="00B83E5A" w:rsidRDefault="00347373" w:rsidP="001F4C32">
      <w:pPr>
        <w:ind w:left="567" w:hanging="567"/>
        <w:rPr>
          <w:sz w:val="20"/>
        </w:rPr>
      </w:pPr>
    </w:p>
    <w:p w14:paraId="6480BDC0" w14:textId="77777777" w:rsidR="00347373" w:rsidRPr="00453D3B" w:rsidRDefault="00347373" w:rsidP="001F4C32">
      <w:pPr>
        <w:rPr>
          <w:noProof/>
          <w:sz w:val="20"/>
          <w:lang w:val="fr-FR"/>
        </w:rPr>
      </w:pPr>
      <w:r w:rsidRPr="00453D3B">
        <w:rPr>
          <w:noProof/>
          <w:sz w:val="20"/>
          <w:lang w:val="fr-FR"/>
        </w:rPr>
        <w:t>Groupe E</w:t>
      </w:r>
      <w:r w:rsidRPr="00453D3B">
        <w:rPr>
          <w:sz w:val="20"/>
          <w:lang w:val="fr-FR"/>
        </w:rPr>
        <w:t xml:space="preserve"> SA</w:t>
      </w:r>
    </w:p>
    <w:p w14:paraId="39FC51A8" w14:textId="77777777" w:rsidR="00566538" w:rsidRPr="00453D3B" w:rsidRDefault="00347373" w:rsidP="001F4C32">
      <w:pPr>
        <w:rPr>
          <w:sz w:val="20"/>
          <w:lang w:val="fr-FR"/>
        </w:rPr>
      </w:pPr>
      <w:r w:rsidRPr="00453D3B">
        <w:rPr>
          <w:sz w:val="20"/>
          <w:lang w:val="fr-FR"/>
        </w:rPr>
        <w:t>Route de Morat 135</w:t>
      </w:r>
    </w:p>
    <w:p w14:paraId="1FD56AE2" w14:textId="77777777" w:rsidR="00347373" w:rsidRPr="002A56A1" w:rsidRDefault="00347373" w:rsidP="001F4C32">
      <w:pPr>
        <w:rPr>
          <w:noProof/>
          <w:sz w:val="20"/>
        </w:rPr>
      </w:pPr>
      <w:r w:rsidRPr="002A56A1">
        <w:rPr>
          <w:sz w:val="20"/>
        </w:rPr>
        <w:t>1763 Granges-</w:t>
      </w:r>
      <w:proofErr w:type="spellStart"/>
      <w:r w:rsidRPr="002A56A1">
        <w:rPr>
          <w:sz w:val="20"/>
        </w:rPr>
        <w:t>Paccot</w:t>
      </w:r>
      <w:proofErr w:type="spellEnd"/>
      <w:r w:rsidRPr="002A56A1">
        <w:rPr>
          <w:noProof/>
          <w:sz w:val="20"/>
        </w:rPr>
        <w:br/>
      </w:r>
    </w:p>
    <w:p w14:paraId="6AF1767C" w14:textId="3EA3E7A6" w:rsidR="00347373" w:rsidRPr="00B83E5A" w:rsidRDefault="00907E3E" w:rsidP="001F4C32">
      <w:pPr>
        <w:ind w:left="567" w:hanging="567"/>
        <w:rPr>
          <w:noProof/>
          <w:sz w:val="20"/>
        </w:rPr>
      </w:pPr>
      <w:sdt>
        <w:sdtPr>
          <w:rPr>
            <w:sz w:val="20"/>
          </w:rPr>
          <w:id w:val="536367503"/>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453D3B">
            <w:rPr>
              <w:sz w:val="20"/>
            </w:rPr>
            <w:t>die oben erwähnten Plangenehmigungsgesuche</w:t>
          </w:r>
        </w:sdtContent>
      </w:sdt>
      <w:r w:rsidR="00347373" w:rsidRPr="00B83E5A">
        <w:rPr>
          <w:sz w:val="20"/>
        </w:rPr>
        <w:t xml:space="preserve"> eingereicht.</w:t>
      </w:r>
    </w:p>
    <w:p w14:paraId="4C5B70ED" w14:textId="77777777" w:rsidR="00347373" w:rsidRPr="007C26FF" w:rsidRDefault="00347373" w:rsidP="00861498">
      <w:pPr>
        <w:rPr>
          <w:sz w:val="20"/>
        </w:rPr>
      </w:pPr>
    </w:p>
    <w:p w14:paraId="6B0813EE" w14:textId="018DC6EC" w:rsidR="00347373" w:rsidRPr="007C26FF" w:rsidRDefault="00347373"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 ..... bis zum ..... in der/im (Lokalität) öffentlich aufgelegt.</w:t>
      </w:r>
    </w:p>
    <w:p w14:paraId="2FF17784" w14:textId="77777777" w:rsidR="00347373" w:rsidRPr="007C26FF" w:rsidRDefault="00347373" w:rsidP="00861498">
      <w:pPr>
        <w:rPr>
          <w:sz w:val="20"/>
        </w:rPr>
      </w:pPr>
    </w:p>
    <w:p w14:paraId="5D82C5B6" w14:textId="4CDC7D04" w:rsidR="00347373" w:rsidRPr="007C26FF" w:rsidRDefault="00347373" w:rsidP="00861498">
      <w:pPr>
        <w:rPr>
          <w:sz w:val="20"/>
        </w:rPr>
      </w:pPr>
      <w:r w:rsidRPr="002A56A1">
        <w:rPr>
          <w:sz w:val="20"/>
        </w:rPr>
        <w:t>Das unterbreitete Gesuch umfasst folgende Ersuchen um Ausnahmebewilligung:</w:t>
      </w:r>
    </w:p>
    <w:p w14:paraId="7CE7D13F" w14:textId="77777777" w:rsidR="00347373" w:rsidRPr="007C26FF" w:rsidRDefault="00347373" w:rsidP="00861498">
      <w:pPr>
        <w:rPr>
          <w:sz w:val="20"/>
        </w:rPr>
      </w:pPr>
    </w:p>
    <w:p w14:paraId="645360EF" w14:textId="77777777" w:rsidR="00347373" w:rsidRDefault="00347373" w:rsidP="00BE61E7">
      <w:pPr>
        <w:pStyle w:val="Listenabsatz"/>
        <w:numPr>
          <w:ilvl w:val="0"/>
          <w:numId w:val="4"/>
        </w:numPr>
        <w:ind w:left="709"/>
        <w:rPr>
          <w:sz w:val="20"/>
        </w:rPr>
      </w:pPr>
      <w:r w:rsidRPr="00453D3B">
        <w:rPr>
          <w:sz w:val="20"/>
        </w:rPr>
        <w:t>Ausnahmebewilligung für Bauten ausserhalb der Bauzone im Sinne von Art. 24 ff. des Bundesgesetzes über die Raumplanung (RPG; SR 700)</w:t>
      </w:r>
    </w:p>
    <w:p w14:paraId="2FB05497" w14:textId="77777777" w:rsidR="00CE58E1" w:rsidRDefault="00CE58E1" w:rsidP="00CE58E1">
      <w:pPr>
        <w:pStyle w:val="Listenabsatz"/>
        <w:numPr>
          <w:ilvl w:val="0"/>
          <w:numId w:val="7"/>
        </w:numPr>
        <w:ind w:left="709"/>
        <w:rPr>
          <w:sz w:val="20"/>
        </w:rPr>
      </w:pPr>
      <w:r>
        <w:rPr>
          <w:sz w:val="20"/>
        </w:rPr>
        <w:t xml:space="preserve">Ausnahmegenehmigung betreffend Gewässerschutzbereiche im Sinne von Art. 19 Abs. 2 des </w:t>
      </w:r>
      <w:r>
        <w:rPr>
          <w:bCs/>
          <w:sz w:val="20"/>
        </w:rPr>
        <w:t>Bundesgesetzes über den Schutz der Gewässer</w:t>
      </w:r>
      <w:r>
        <w:rPr>
          <w:sz w:val="20"/>
        </w:rPr>
        <w:t xml:space="preserve"> (</w:t>
      </w:r>
      <w:proofErr w:type="spellStart"/>
      <w:r>
        <w:rPr>
          <w:sz w:val="20"/>
        </w:rPr>
        <w:t>GSchG</w:t>
      </w:r>
      <w:proofErr w:type="spellEnd"/>
      <w:r>
        <w:rPr>
          <w:sz w:val="20"/>
        </w:rPr>
        <w:t>; SR 814.20)</w:t>
      </w:r>
    </w:p>
    <w:p w14:paraId="02B609AA" w14:textId="77777777" w:rsidR="00CE58E1" w:rsidRPr="00453D3B" w:rsidRDefault="00CE58E1" w:rsidP="00CE58E1">
      <w:pPr>
        <w:pStyle w:val="Listenabsatz"/>
        <w:ind w:left="709"/>
        <w:rPr>
          <w:sz w:val="20"/>
        </w:rPr>
      </w:pPr>
    </w:p>
    <w:p w14:paraId="4C4DC29C" w14:textId="77777777" w:rsidR="00347373" w:rsidRPr="007C26FF" w:rsidRDefault="00347373" w:rsidP="00861498">
      <w:pPr>
        <w:rPr>
          <w:sz w:val="20"/>
        </w:rPr>
      </w:pPr>
    </w:p>
    <w:p w14:paraId="5E2FBC60" w14:textId="28245939" w:rsidR="00347373" w:rsidRPr="007C26FF" w:rsidRDefault="00347373" w:rsidP="00BE61E7">
      <w:pPr>
        <w:rPr>
          <w:sz w:val="20"/>
        </w:rPr>
      </w:pPr>
      <w:r w:rsidRPr="007C26FF">
        <w:rPr>
          <w:sz w:val="20"/>
        </w:rPr>
        <w:t xml:space="preserve">Die aufgelegten Unterlagen stehen während der Auflagefrist ebenfalls auf </w:t>
      </w:r>
      <w:hyperlink r:id="rId8" w:history="1">
        <w:r w:rsidR="00453D3B" w:rsidRPr="00B66A5A">
          <w:rPr>
            <w:rStyle w:val="Hyperlink"/>
            <w:sz w:val="20"/>
          </w:rPr>
          <w:t>https://esti-consultation.ch/pub/7309/7576bb8b70</w:t>
        </w:r>
      </w:hyperlink>
      <w:r w:rsidR="00453D3B">
        <w:rPr>
          <w:sz w:val="20"/>
        </w:rPr>
        <w:t xml:space="preserve"> </w:t>
      </w:r>
      <w:r w:rsidRPr="007C26FF">
        <w:rPr>
          <w:sz w:val="20"/>
        </w:rPr>
        <w:t xml:space="preserve">online zur Einsicht zur Verfügung. </w:t>
      </w:r>
    </w:p>
    <w:p w14:paraId="685AA9AE" w14:textId="77777777" w:rsidR="00347373" w:rsidRPr="007C26FF" w:rsidRDefault="00347373" w:rsidP="00BE61E7">
      <w:pPr>
        <w:rPr>
          <w:sz w:val="20"/>
        </w:rPr>
      </w:pPr>
    </w:p>
    <w:p w14:paraId="47335C22" w14:textId="46E36745" w:rsidR="00453D3B" w:rsidRPr="00453D3B" w:rsidRDefault="00453D3B" w:rsidP="00453D3B">
      <w:pPr>
        <w:rPr>
          <w:sz w:val="20"/>
          <w:highlight w:val="green"/>
        </w:rPr>
      </w:pPr>
      <w:r w:rsidRPr="00453D3B">
        <w:rPr>
          <w:noProof/>
          <w:sz w:val="20"/>
          <w:highlight w:val="green"/>
        </w:rPr>
        <w:drawing>
          <wp:inline distT="0" distB="0" distL="0" distR="0" wp14:anchorId="190A9CF0" wp14:editId="356BBF11">
            <wp:extent cx="675640" cy="675640"/>
            <wp:effectExtent l="0" t="0" r="0" b="0"/>
            <wp:docPr id="8806967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9309" cy="679309"/>
                    </a:xfrm>
                    <a:prstGeom prst="rect">
                      <a:avLst/>
                    </a:prstGeom>
                    <a:noFill/>
                    <a:ln>
                      <a:noFill/>
                    </a:ln>
                  </pic:spPr>
                </pic:pic>
              </a:graphicData>
            </a:graphic>
          </wp:inline>
        </w:drawing>
      </w:r>
    </w:p>
    <w:p w14:paraId="3867FF73" w14:textId="77777777" w:rsidR="00347373" w:rsidRPr="007C26FF" w:rsidRDefault="00347373" w:rsidP="00BE61E7">
      <w:pPr>
        <w:rPr>
          <w:sz w:val="20"/>
        </w:rPr>
      </w:pPr>
    </w:p>
    <w:p w14:paraId="08BFB878" w14:textId="77777777" w:rsidR="00347373" w:rsidRPr="007C26FF" w:rsidRDefault="00347373" w:rsidP="00BE61E7">
      <w:pPr>
        <w:rPr>
          <w:sz w:val="20"/>
        </w:rPr>
      </w:pPr>
      <w:r w:rsidRPr="007C26FF">
        <w:rPr>
          <w:sz w:val="20"/>
        </w:rPr>
        <w:t>Massgebend sind allein die in der oben genannten Gemeinde aufgelegten Unterlagen.</w:t>
      </w:r>
    </w:p>
    <w:p w14:paraId="3E149754" w14:textId="77777777" w:rsidR="00347373" w:rsidRPr="007C26FF" w:rsidRDefault="00347373" w:rsidP="00861498">
      <w:pPr>
        <w:rPr>
          <w:sz w:val="20"/>
        </w:rPr>
      </w:pPr>
    </w:p>
    <w:p w14:paraId="36FE5326" w14:textId="77777777" w:rsidR="00347373" w:rsidRPr="007C26FF" w:rsidRDefault="00347373"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55C8A648" w14:textId="77777777" w:rsidR="00347373" w:rsidRPr="007C26FF" w:rsidRDefault="00347373" w:rsidP="00861498">
      <w:pPr>
        <w:rPr>
          <w:sz w:val="20"/>
        </w:rPr>
      </w:pPr>
    </w:p>
    <w:p w14:paraId="0D9FEAF5" w14:textId="77777777" w:rsidR="00347373" w:rsidRPr="007C26FF" w:rsidRDefault="00347373"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4B056177" w14:textId="77777777" w:rsidR="00347373" w:rsidRPr="007C26FF" w:rsidRDefault="00347373" w:rsidP="006B59F1">
      <w:pPr>
        <w:rPr>
          <w:sz w:val="20"/>
        </w:rPr>
      </w:pPr>
    </w:p>
    <w:p w14:paraId="2878EF5E" w14:textId="77777777" w:rsidR="00347373" w:rsidRPr="007C26FF" w:rsidRDefault="00347373"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4283BA85" w14:textId="77777777" w:rsidR="00347373" w:rsidRPr="007C26FF" w:rsidRDefault="00347373" w:rsidP="006B59F1">
      <w:pPr>
        <w:rPr>
          <w:sz w:val="20"/>
        </w:rPr>
      </w:pPr>
    </w:p>
    <w:p w14:paraId="52976432" w14:textId="77777777" w:rsidR="00347373" w:rsidRPr="007C26FF" w:rsidRDefault="00347373" w:rsidP="00BA2D96">
      <w:pPr>
        <w:pStyle w:val="Listenabsatz"/>
        <w:numPr>
          <w:ilvl w:val="0"/>
          <w:numId w:val="3"/>
        </w:numPr>
        <w:rPr>
          <w:sz w:val="20"/>
        </w:rPr>
      </w:pPr>
      <w:r w:rsidRPr="007C26FF">
        <w:rPr>
          <w:sz w:val="20"/>
        </w:rPr>
        <w:t>Einsprachen gegen die Enteignung;</w:t>
      </w:r>
    </w:p>
    <w:p w14:paraId="14EBB0E0" w14:textId="77777777" w:rsidR="00347373" w:rsidRPr="007C26FF" w:rsidRDefault="00347373"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30ED4BA1" w14:textId="77777777" w:rsidR="00347373" w:rsidRPr="007C26FF" w:rsidRDefault="00347373"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1A7B398E" w14:textId="77777777" w:rsidR="00347373" w:rsidRPr="007C26FF" w:rsidRDefault="00347373"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045BBCCE" w14:textId="77777777" w:rsidR="00347373" w:rsidRPr="007C26FF" w:rsidRDefault="00347373" w:rsidP="006B59F1">
      <w:pPr>
        <w:pStyle w:val="Listenabsatz"/>
        <w:numPr>
          <w:ilvl w:val="0"/>
          <w:numId w:val="3"/>
        </w:numPr>
        <w:rPr>
          <w:sz w:val="20"/>
        </w:rPr>
      </w:pPr>
      <w:r w:rsidRPr="007C26FF">
        <w:rPr>
          <w:sz w:val="20"/>
        </w:rPr>
        <w:t>die geforderte Enteignungsentschädigung.</w:t>
      </w:r>
    </w:p>
    <w:p w14:paraId="4E66D180" w14:textId="77777777" w:rsidR="00347373" w:rsidRPr="007C26FF" w:rsidRDefault="00347373" w:rsidP="00861498">
      <w:pPr>
        <w:rPr>
          <w:sz w:val="20"/>
        </w:rPr>
      </w:pPr>
    </w:p>
    <w:p w14:paraId="597FEAD9" w14:textId="77777777" w:rsidR="00347373" w:rsidRPr="007C26FF" w:rsidRDefault="00347373"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B616E63" w14:textId="77777777" w:rsidR="00347373" w:rsidRPr="007C26FF" w:rsidRDefault="00347373" w:rsidP="00861498">
      <w:pPr>
        <w:rPr>
          <w:sz w:val="20"/>
        </w:rPr>
      </w:pPr>
    </w:p>
    <w:p w14:paraId="03D4807E" w14:textId="77777777" w:rsidR="00347373" w:rsidRPr="007C26FF" w:rsidRDefault="00347373" w:rsidP="00861498">
      <w:pPr>
        <w:rPr>
          <w:sz w:val="20"/>
        </w:rPr>
      </w:pPr>
      <w:r w:rsidRPr="007C26FF">
        <w:rPr>
          <w:sz w:val="20"/>
        </w:rPr>
        <w:t>Eidgenössisches Starkstrominspektorat</w:t>
      </w:r>
    </w:p>
    <w:p w14:paraId="0A5221EA" w14:textId="77777777" w:rsidR="00347373" w:rsidRPr="007C26FF" w:rsidRDefault="00347373" w:rsidP="00861498">
      <w:pPr>
        <w:rPr>
          <w:sz w:val="20"/>
        </w:rPr>
      </w:pPr>
      <w:r w:rsidRPr="007C26FF">
        <w:rPr>
          <w:sz w:val="20"/>
        </w:rPr>
        <w:t>Planvorlagen</w:t>
      </w:r>
    </w:p>
    <w:p w14:paraId="0BEBD412" w14:textId="77777777" w:rsidR="00347373" w:rsidRPr="007C26FF" w:rsidRDefault="00347373" w:rsidP="00861498">
      <w:pPr>
        <w:rPr>
          <w:sz w:val="20"/>
        </w:rPr>
      </w:pPr>
      <w:proofErr w:type="spellStart"/>
      <w:r w:rsidRPr="007C26FF">
        <w:rPr>
          <w:sz w:val="20"/>
        </w:rPr>
        <w:t>Luppmenstrasse</w:t>
      </w:r>
      <w:proofErr w:type="spellEnd"/>
      <w:r w:rsidRPr="007C26FF">
        <w:rPr>
          <w:sz w:val="20"/>
        </w:rPr>
        <w:t xml:space="preserve"> 1</w:t>
      </w:r>
    </w:p>
    <w:p w14:paraId="713363A5" w14:textId="77777777" w:rsidR="00347373" w:rsidRPr="007C26FF" w:rsidRDefault="00347373" w:rsidP="00861498">
      <w:pPr>
        <w:rPr>
          <w:sz w:val="20"/>
        </w:rPr>
      </w:pPr>
      <w:r w:rsidRPr="007C26FF">
        <w:rPr>
          <w:sz w:val="20"/>
        </w:rPr>
        <w:t>8320 Fehraltorf</w:t>
      </w:r>
    </w:p>
    <w:p w14:paraId="5B82981E" w14:textId="77777777" w:rsidR="00347373" w:rsidRPr="007C26FF" w:rsidRDefault="00347373" w:rsidP="00861498">
      <w:pPr>
        <w:rPr>
          <w:sz w:val="20"/>
        </w:rPr>
      </w:pPr>
    </w:p>
    <w:p w14:paraId="3C129562" w14:textId="77777777" w:rsidR="00347373" w:rsidRPr="007C26FF" w:rsidRDefault="00347373" w:rsidP="00861498">
      <w:pPr>
        <w:rPr>
          <w:sz w:val="20"/>
        </w:rPr>
      </w:pPr>
    </w:p>
    <w:p w14:paraId="2FF9AC51" w14:textId="77777777" w:rsidR="00347373" w:rsidRPr="007C26FF" w:rsidRDefault="00347373">
      <w:pPr>
        <w:jc w:val="both"/>
        <w:rPr>
          <w:b/>
          <w:sz w:val="20"/>
        </w:rPr>
      </w:pPr>
      <w:r w:rsidRPr="007C26FF">
        <w:rPr>
          <w:b/>
          <w:sz w:val="20"/>
        </w:rPr>
        <w:t>Hinweis:</w:t>
      </w:r>
    </w:p>
    <w:p w14:paraId="18545F7E" w14:textId="77777777" w:rsidR="00347373" w:rsidRPr="007C26FF" w:rsidRDefault="00347373">
      <w:pPr>
        <w:jc w:val="both"/>
        <w:rPr>
          <w:sz w:val="20"/>
        </w:rPr>
      </w:pPr>
    </w:p>
    <w:p w14:paraId="77E023DC" w14:textId="77777777" w:rsidR="00347373" w:rsidRPr="007C26FF" w:rsidRDefault="00347373">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CCCACE0" w14:textId="77777777" w:rsidR="00347373" w:rsidRPr="007C26FF" w:rsidRDefault="00347373">
      <w:pPr>
        <w:jc w:val="both"/>
        <w:rPr>
          <w:sz w:val="20"/>
        </w:rPr>
      </w:pPr>
    </w:p>
    <w:p w14:paraId="0310F441" w14:textId="77777777" w:rsidR="00347373" w:rsidRPr="007C26FF" w:rsidRDefault="00347373"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3C77243A" w14:textId="77777777" w:rsidR="00347373" w:rsidRPr="007C26FF" w:rsidRDefault="00347373"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41B58AE8" w14:textId="77777777" w:rsidR="00347373" w:rsidRPr="007C26FF" w:rsidRDefault="00347373"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347373"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35D1" w14:textId="77777777" w:rsidR="00907E3E" w:rsidRDefault="00907E3E">
      <w:r>
        <w:separator/>
      </w:r>
    </w:p>
  </w:endnote>
  <w:endnote w:type="continuationSeparator" w:id="0">
    <w:p w14:paraId="4496F5C8" w14:textId="77777777" w:rsidR="00907E3E" w:rsidRDefault="0090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B1A4" w14:textId="77777777" w:rsidR="00347373" w:rsidRPr="00626024" w:rsidRDefault="00347373">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33021" w14:textId="77777777" w:rsidR="00907E3E" w:rsidRDefault="00907E3E">
      <w:r>
        <w:separator/>
      </w:r>
    </w:p>
  </w:footnote>
  <w:footnote w:type="continuationSeparator" w:id="0">
    <w:p w14:paraId="24F71341" w14:textId="77777777" w:rsidR="00907E3E" w:rsidRDefault="00907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D37E3E9C">
      <w:start w:val="1"/>
      <w:numFmt w:val="lowerLetter"/>
      <w:lvlText w:val="%1."/>
      <w:lvlJc w:val="left"/>
      <w:pPr>
        <w:ind w:left="720" w:hanging="360"/>
      </w:pPr>
      <w:rPr>
        <w:rFonts w:hint="default"/>
      </w:rPr>
    </w:lvl>
    <w:lvl w:ilvl="1" w:tplc="7BE4758C" w:tentative="1">
      <w:start w:val="1"/>
      <w:numFmt w:val="lowerLetter"/>
      <w:lvlText w:val="%2."/>
      <w:lvlJc w:val="left"/>
      <w:pPr>
        <w:ind w:left="1440" w:hanging="360"/>
      </w:pPr>
    </w:lvl>
    <w:lvl w:ilvl="2" w:tplc="184A4B2A" w:tentative="1">
      <w:start w:val="1"/>
      <w:numFmt w:val="lowerRoman"/>
      <w:lvlText w:val="%3."/>
      <w:lvlJc w:val="right"/>
      <w:pPr>
        <w:ind w:left="2160" w:hanging="180"/>
      </w:pPr>
    </w:lvl>
    <w:lvl w:ilvl="3" w:tplc="F5DC88A6" w:tentative="1">
      <w:start w:val="1"/>
      <w:numFmt w:val="decimal"/>
      <w:lvlText w:val="%4."/>
      <w:lvlJc w:val="left"/>
      <w:pPr>
        <w:ind w:left="2880" w:hanging="360"/>
      </w:pPr>
    </w:lvl>
    <w:lvl w:ilvl="4" w:tplc="EFFE916E" w:tentative="1">
      <w:start w:val="1"/>
      <w:numFmt w:val="lowerLetter"/>
      <w:lvlText w:val="%5."/>
      <w:lvlJc w:val="left"/>
      <w:pPr>
        <w:ind w:left="3600" w:hanging="360"/>
      </w:pPr>
    </w:lvl>
    <w:lvl w:ilvl="5" w:tplc="922C0F38" w:tentative="1">
      <w:start w:val="1"/>
      <w:numFmt w:val="lowerRoman"/>
      <w:lvlText w:val="%6."/>
      <w:lvlJc w:val="right"/>
      <w:pPr>
        <w:ind w:left="4320" w:hanging="180"/>
      </w:pPr>
    </w:lvl>
    <w:lvl w:ilvl="6" w:tplc="2CFE767A" w:tentative="1">
      <w:start w:val="1"/>
      <w:numFmt w:val="decimal"/>
      <w:lvlText w:val="%7."/>
      <w:lvlJc w:val="left"/>
      <w:pPr>
        <w:ind w:left="5040" w:hanging="360"/>
      </w:pPr>
    </w:lvl>
    <w:lvl w:ilvl="7" w:tplc="B2781FEC" w:tentative="1">
      <w:start w:val="1"/>
      <w:numFmt w:val="lowerLetter"/>
      <w:lvlText w:val="%8."/>
      <w:lvlJc w:val="left"/>
      <w:pPr>
        <w:ind w:left="5760" w:hanging="360"/>
      </w:pPr>
    </w:lvl>
    <w:lvl w:ilvl="8" w:tplc="20EA09F6"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9449296">
      <w:start w:val="1"/>
      <w:numFmt w:val="lowerLetter"/>
      <w:lvlText w:val="%1."/>
      <w:lvlJc w:val="left"/>
      <w:pPr>
        <w:tabs>
          <w:tab w:val="num" w:pos="720"/>
        </w:tabs>
        <w:ind w:left="720" w:hanging="360"/>
      </w:pPr>
    </w:lvl>
    <w:lvl w:ilvl="1" w:tplc="2438BF42" w:tentative="1">
      <w:start w:val="1"/>
      <w:numFmt w:val="lowerLetter"/>
      <w:lvlText w:val="%2."/>
      <w:lvlJc w:val="left"/>
      <w:pPr>
        <w:tabs>
          <w:tab w:val="num" w:pos="1440"/>
        </w:tabs>
        <w:ind w:left="1440" w:hanging="360"/>
      </w:pPr>
    </w:lvl>
    <w:lvl w:ilvl="2" w:tplc="C25829EC" w:tentative="1">
      <w:start w:val="1"/>
      <w:numFmt w:val="lowerRoman"/>
      <w:lvlText w:val="%3."/>
      <w:lvlJc w:val="right"/>
      <w:pPr>
        <w:tabs>
          <w:tab w:val="num" w:pos="2160"/>
        </w:tabs>
        <w:ind w:left="2160" w:hanging="180"/>
      </w:pPr>
    </w:lvl>
    <w:lvl w:ilvl="3" w:tplc="D1347766" w:tentative="1">
      <w:start w:val="1"/>
      <w:numFmt w:val="decimal"/>
      <w:lvlText w:val="%4."/>
      <w:lvlJc w:val="left"/>
      <w:pPr>
        <w:tabs>
          <w:tab w:val="num" w:pos="2880"/>
        </w:tabs>
        <w:ind w:left="2880" w:hanging="360"/>
      </w:pPr>
    </w:lvl>
    <w:lvl w:ilvl="4" w:tplc="269CBA80" w:tentative="1">
      <w:start w:val="1"/>
      <w:numFmt w:val="lowerLetter"/>
      <w:lvlText w:val="%5."/>
      <w:lvlJc w:val="left"/>
      <w:pPr>
        <w:tabs>
          <w:tab w:val="num" w:pos="3600"/>
        </w:tabs>
        <w:ind w:left="3600" w:hanging="360"/>
      </w:pPr>
    </w:lvl>
    <w:lvl w:ilvl="5" w:tplc="3364D804" w:tentative="1">
      <w:start w:val="1"/>
      <w:numFmt w:val="lowerRoman"/>
      <w:lvlText w:val="%6."/>
      <w:lvlJc w:val="right"/>
      <w:pPr>
        <w:tabs>
          <w:tab w:val="num" w:pos="4320"/>
        </w:tabs>
        <w:ind w:left="4320" w:hanging="180"/>
      </w:pPr>
    </w:lvl>
    <w:lvl w:ilvl="6" w:tplc="9A6C8F1C" w:tentative="1">
      <w:start w:val="1"/>
      <w:numFmt w:val="decimal"/>
      <w:lvlText w:val="%7."/>
      <w:lvlJc w:val="left"/>
      <w:pPr>
        <w:tabs>
          <w:tab w:val="num" w:pos="5040"/>
        </w:tabs>
        <w:ind w:left="5040" w:hanging="360"/>
      </w:pPr>
    </w:lvl>
    <w:lvl w:ilvl="7" w:tplc="895E4698" w:tentative="1">
      <w:start w:val="1"/>
      <w:numFmt w:val="lowerLetter"/>
      <w:lvlText w:val="%8."/>
      <w:lvlJc w:val="left"/>
      <w:pPr>
        <w:tabs>
          <w:tab w:val="num" w:pos="5760"/>
        </w:tabs>
        <w:ind w:left="5760" w:hanging="360"/>
      </w:pPr>
    </w:lvl>
    <w:lvl w:ilvl="8" w:tplc="9E5E080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D7BCF354">
      <w:numFmt w:val="bullet"/>
      <w:lvlText w:val="-"/>
      <w:lvlJc w:val="left"/>
      <w:pPr>
        <w:ind w:left="720" w:hanging="360"/>
      </w:pPr>
      <w:rPr>
        <w:rFonts w:ascii="Arial" w:eastAsia="Times New Roman" w:hAnsi="Arial" w:cs="Arial" w:hint="default"/>
      </w:rPr>
    </w:lvl>
    <w:lvl w:ilvl="1" w:tplc="851E4BDA" w:tentative="1">
      <w:start w:val="1"/>
      <w:numFmt w:val="bullet"/>
      <w:lvlText w:val="o"/>
      <w:lvlJc w:val="left"/>
      <w:pPr>
        <w:ind w:left="1440" w:hanging="360"/>
      </w:pPr>
      <w:rPr>
        <w:rFonts w:ascii="Courier New" w:hAnsi="Courier New" w:cs="Courier New" w:hint="default"/>
      </w:rPr>
    </w:lvl>
    <w:lvl w:ilvl="2" w:tplc="6F740E62" w:tentative="1">
      <w:start w:val="1"/>
      <w:numFmt w:val="bullet"/>
      <w:lvlText w:val=""/>
      <w:lvlJc w:val="left"/>
      <w:pPr>
        <w:ind w:left="2160" w:hanging="360"/>
      </w:pPr>
      <w:rPr>
        <w:rFonts w:ascii="Wingdings" w:hAnsi="Wingdings" w:hint="default"/>
      </w:rPr>
    </w:lvl>
    <w:lvl w:ilvl="3" w:tplc="1B5E5E44" w:tentative="1">
      <w:start w:val="1"/>
      <w:numFmt w:val="bullet"/>
      <w:lvlText w:val=""/>
      <w:lvlJc w:val="left"/>
      <w:pPr>
        <w:ind w:left="2880" w:hanging="360"/>
      </w:pPr>
      <w:rPr>
        <w:rFonts w:ascii="Symbol" w:hAnsi="Symbol" w:hint="default"/>
      </w:rPr>
    </w:lvl>
    <w:lvl w:ilvl="4" w:tplc="C7F8F39C" w:tentative="1">
      <w:start w:val="1"/>
      <w:numFmt w:val="bullet"/>
      <w:lvlText w:val="o"/>
      <w:lvlJc w:val="left"/>
      <w:pPr>
        <w:ind w:left="3600" w:hanging="360"/>
      </w:pPr>
      <w:rPr>
        <w:rFonts w:ascii="Courier New" w:hAnsi="Courier New" w:cs="Courier New" w:hint="default"/>
      </w:rPr>
    </w:lvl>
    <w:lvl w:ilvl="5" w:tplc="6F3E273C" w:tentative="1">
      <w:start w:val="1"/>
      <w:numFmt w:val="bullet"/>
      <w:lvlText w:val=""/>
      <w:lvlJc w:val="left"/>
      <w:pPr>
        <w:ind w:left="4320" w:hanging="360"/>
      </w:pPr>
      <w:rPr>
        <w:rFonts w:ascii="Wingdings" w:hAnsi="Wingdings" w:hint="default"/>
      </w:rPr>
    </w:lvl>
    <w:lvl w:ilvl="6" w:tplc="77D0E594" w:tentative="1">
      <w:start w:val="1"/>
      <w:numFmt w:val="bullet"/>
      <w:lvlText w:val=""/>
      <w:lvlJc w:val="left"/>
      <w:pPr>
        <w:ind w:left="5040" w:hanging="360"/>
      </w:pPr>
      <w:rPr>
        <w:rFonts w:ascii="Symbol" w:hAnsi="Symbol" w:hint="default"/>
      </w:rPr>
    </w:lvl>
    <w:lvl w:ilvl="7" w:tplc="D9CACB14" w:tentative="1">
      <w:start w:val="1"/>
      <w:numFmt w:val="bullet"/>
      <w:lvlText w:val="o"/>
      <w:lvlJc w:val="left"/>
      <w:pPr>
        <w:ind w:left="5760" w:hanging="360"/>
      </w:pPr>
      <w:rPr>
        <w:rFonts w:ascii="Courier New" w:hAnsi="Courier New" w:cs="Courier New" w:hint="default"/>
      </w:rPr>
    </w:lvl>
    <w:lvl w:ilvl="8" w:tplc="410831BC"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ED9861D4">
      <w:start w:val="1"/>
      <w:numFmt w:val="lowerLetter"/>
      <w:lvlText w:val="%1."/>
      <w:lvlJc w:val="left"/>
      <w:pPr>
        <w:ind w:left="720" w:hanging="360"/>
      </w:pPr>
      <w:rPr>
        <w:rFonts w:hint="default"/>
      </w:rPr>
    </w:lvl>
    <w:lvl w:ilvl="1" w:tplc="8F008BF4" w:tentative="1">
      <w:start w:val="1"/>
      <w:numFmt w:val="lowerLetter"/>
      <w:lvlText w:val="%2."/>
      <w:lvlJc w:val="left"/>
      <w:pPr>
        <w:ind w:left="1440" w:hanging="360"/>
      </w:pPr>
    </w:lvl>
    <w:lvl w:ilvl="2" w:tplc="99C21D2E" w:tentative="1">
      <w:start w:val="1"/>
      <w:numFmt w:val="lowerRoman"/>
      <w:lvlText w:val="%3."/>
      <w:lvlJc w:val="right"/>
      <w:pPr>
        <w:ind w:left="2160" w:hanging="180"/>
      </w:pPr>
    </w:lvl>
    <w:lvl w:ilvl="3" w:tplc="F68AA5E2" w:tentative="1">
      <w:start w:val="1"/>
      <w:numFmt w:val="decimal"/>
      <w:lvlText w:val="%4."/>
      <w:lvlJc w:val="left"/>
      <w:pPr>
        <w:ind w:left="2880" w:hanging="360"/>
      </w:pPr>
    </w:lvl>
    <w:lvl w:ilvl="4" w:tplc="43186158" w:tentative="1">
      <w:start w:val="1"/>
      <w:numFmt w:val="lowerLetter"/>
      <w:lvlText w:val="%5."/>
      <w:lvlJc w:val="left"/>
      <w:pPr>
        <w:ind w:left="3600" w:hanging="360"/>
      </w:pPr>
    </w:lvl>
    <w:lvl w:ilvl="5" w:tplc="C4BC12D8" w:tentative="1">
      <w:start w:val="1"/>
      <w:numFmt w:val="lowerRoman"/>
      <w:lvlText w:val="%6."/>
      <w:lvlJc w:val="right"/>
      <w:pPr>
        <w:ind w:left="4320" w:hanging="180"/>
      </w:pPr>
    </w:lvl>
    <w:lvl w:ilvl="6" w:tplc="58121F28" w:tentative="1">
      <w:start w:val="1"/>
      <w:numFmt w:val="decimal"/>
      <w:lvlText w:val="%7."/>
      <w:lvlJc w:val="left"/>
      <w:pPr>
        <w:ind w:left="5040" w:hanging="360"/>
      </w:pPr>
    </w:lvl>
    <w:lvl w:ilvl="7" w:tplc="BB36A0AE" w:tentative="1">
      <w:start w:val="1"/>
      <w:numFmt w:val="lowerLetter"/>
      <w:lvlText w:val="%8."/>
      <w:lvlJc w:val="left"/>
      <w:pPr>
        <w:ind w:left="5760" w:hanging="360"/>
      </w:pPr>
    </w:lvl>
    <w:lvl w:ilvl="8" w:tplc="C98E0614"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43D4AD86">
      <w:start w:val="19"/>
      <w:numFmt w:val="bullet"/>
      <w:lvlText w:val="-"/>
      <w:lvlJc w:val="left"/>
      <w:pPr>
        <w:ind w:left="1785" w:hanging="360"/>
      </w:pPr>
      <w:rPr>
        <w:rFonts w:ascii="Arial" w:eastAsia="Times New Roman" w:hAnsi="Arial" w:cs="Arial" w:hint="default"/>
      </w:rPr>
    </w:lvl>
    <w:lvl w:ilvl="1" w:tplc="A01015D0" w:tentative="1">
      <w:start w:val="1"/>
      <w:numFmt w:val="bullet"/>
      <w:lvlText w:val="o"/>
      <w:lvlJc w:val="left"/>
      <w:pPr>
        <w:ind w:left="2505" w:hanging="360"/>
      </w:pPr>
      <w:rPr>
        <w:rFonts w:ascii="Courier New" w:hAnsi="Courier New" w:cs="Courier New" w:hint="default"/>
      </w:rPr>
    </w:lvl>
    <w:lvl w:ilvl="2" w:tplc="2F5085DC" w:tentative="1">
      <w:start w:val="1"/>
      <w:numFmt w:val="bullet"/>
      <w:lvlText w:val=""/>
      <w:lvlJc w:val="left"/>
      <w:pPr>
        <w:ind w:left="3225" w:hanging="360"/>
      </w:pPr>
      <w:rPr>
        <w:rFonts w:ascii="Wingdings" w:hAnsi="Wingdings" w:hint="default"/>
      </w:rPr>
    </w:lvl>
    <w:lvl w:ilvl="3" w:tplc="CB1A1CA4" w:tentative="1">
      <w:start w:val="1"/>
      <w:numFmt w:val="bullet"/>
      <w:lvlText w:val=""/>
      <w:lvlJc w:val="left"/>
      <w:pPr>
        <w:ind w:left="3945" w:hanging="360"/>
      </w:pPr>
      <w:rPr>
        <w:rFonts w:ascii="Symbol" w:hAnsi="Symbol" w:hint="default"/>
      </w:rPr>
    </w:lvl>
    <w:lvl w:ilvl="4" w:tplc="430EDC06" w:tentative="1">
      <w:start w:val="1"/>
      <w:numFmt w:val="bullet"/>
      <w:lvlText w:val="o"/>
      <w:lvlJc w:val="left"/>
      <w:pPr>
        <w:ind w:left="4665" w:hanging="360"/>
      </w:pPr>
      <w:rPr>
        <w:rFonts w:ascii="Courier New" w:hAnsi="Courier New" w:cs="Courier New" w:hint="default"/>
      </w:rPr>
    </w:lvl>
    <w:lvl w:ilvl="5" w:tplc="7CD2ECD4" w:tentative="1">
      <w:start w:val="1"/>
      <w:numFmt w:val="bullet"/>
      <w:lvlText w:val=""/>
      <w:lvlJc w:val="left"/>
      <w:pPr>
        <w:ind w:left="5385" w:hanging="360"/>
      </w:pPr>
      <w:rPr>
        <w:rFonts w:ascii="Wingdings" w:hAnsi="Wingdings" w:hint="default"/>
      </w:rPr>
    </w:lvl>
    <w:lvl w:ilvl="6" w:tplc="FE9441B8" w:tentative="1">
      <w:start w:val="1"/>
      <w:numFmt w:val="bullet"/>
      <w:lvlText w:val=""/>
      <w:lvlJc w:val="left"/>
      <w:pPr>
        <w:ind w:left="6105" w:hanging="360"/>
      </w:pPr>
      <w:rPr>
        <w:rFonts w:ascii="Symbol" w:hAnsi="Symbol" w:hint="default"/>
      </w:rPr>
    </w:lvl>
    <w:lvl w:ilvl="7" w:tplc="BDA609C2" w:tentative="1">
      <w:start w:val="1"/>
      <w:numFmt w:val="bullet"/>
      <w:lvlText w:val="o"/>
      <w:lvlJc w:val="left"/>
      <w:pPr>
        <w:ind w:left="6825" w:hanging="360"/>
      </w:pPr>
      <w:rPr>
        <w:rFonts w:ascii="Courier New" w:hAnsi="Courier New" w:cs="Courier New" w:hint="default"/>
      </w:rPr>
    </w:lvl>
    <w:lvl w:ilvl="8" w:tplc="D3E80996"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082C62A">
      <w:numFmt w:val="bullet"/>
      <w:lvlText w:val="-"/>
      <w:lvlJc w:val="left"/>
      <w:pPr>
        <w:ind w:left="2484" w:hanging="360"/>
      </w:pPr>
      <w:rPr>
        <w:rFonts w:ascii="Arial" w:eastAsia="Times New Roman" w:hAnsi="Arial" w:cs="Arial" w:hint="default"/>
      </w:rPr>
    </w:lvl>
    <w:lvl w:ilvl="1" w:tplc="CEF2CFD2" w:tentative="1">
      <w:start w:val="1"/>
      <w:numFmt w:val="bullet"/>
      <w:lvlText w:val="o"/>
      <w:lvlJc w:val="left"/>
      <w:pPr>
        <w:ind w:left="3204" w:hanging="360"/>
      </w:pPr>
      <w:rPr>
        <w:rFonts w:ascii="Courier New" w:hAnsi="Courier New" w:cs="Courier New" w:hint="default"/>
      </w:rPr>
    </w:lvl>
    <w:lvl w:ilvl="2" w:tplc="29202562" w:tentative="1">
      <w:start w:val="1"/>
      <w:numFmt w:val="bullet"/>
      <w:lvlText w:val=""/>
      <w:lvlJc w:val="left"/>
      <w:pPr>
        <w:ind w:left="3924" w:hanging="360"/>
      </w:pPr>
      <w:rPr>
        <w:rFonts w:ascii="Wingdings" w:hAnsi="Wingdings" w:hint="default"/>
      </w:rPr>
    </w:lvl>
    <w:lvl w:ilvl="3" w:tplc="85D4A7CE" w:tentative="1">
      <w:start w:val="1"/>
      <w:numFmt w:val="bullet"/>
      <w:lvlText w:val=""/>
      <w:lvlJc w:val="left"/>
      <w:pPr>
        <w:ind w:left="4644" w:hanging="360"/>
      </w:pPr>
      <w:rPr>
        <w:rFonts w:ascii="Symbol" w:hAnsi="Symbol" w:hint="default"/>
      </w:rPr>
    </w:lvl>
    <w:lvl w:ilvl="4" w:tplc="3A6A4D42" w:tentative="1">
      <w:start w:val="1"/>
      <w:numFmt w:val="bullet"/>
      <w:lvlText w:val="o"/>
      <w:lvlJc w:val="left"/>
      <w:pPr>
        <w:ind w:left="5364" w:hanging="360"/>
      </w:pPr>
      <w:rPr>
        <w:rFonts w:ascii="Courier New" w:hAnsi="Courier New" w:cs="Courier New" w:hint="default"/>
      </w:rPr>
    </w:lvl>
    <w:lvl w:ilvl="5" w:tplc="3222B1FC" w:tentative="1">
      <w:start w:val="1"/>
      <w:numFmt w:val="bullet"/>
      <w:lvlText w:val=""/>
      <w:lvlJc w:val="left"/>
      <w:pPr>
        <w:ind w:left="6084" w:hanging="360"/>
      </w:pPr>
      <w:rPr>
        <w:rFonts w:ascii="Wingdings" w:hAnsi="Wingdings" w:hint="default"/>
      </w:rPr>
    </w:lvl>
    <w:lvl w:ilvl="6" w:tplc="A58EEB38" w:tentative="1">
      <w:start w:val="1"/>
      <w:numFmt w:val="bullet"/>
      <w:lvlText w:val=""/>
      <w:lvlJc w:val="left"/>
      <w:pPr>
        <w:ind w:left="6804" w:hanging="360"/>
      </w:pPr>
      <w:rPr>
        <w:rFonts w:ascii="Symbol" w:hAnsi="Symbol" w:hint="default"/>
      </w:rPr>
    </w:lvl>
    <w:lvl w:ilvl="7" w:tplc="400C7EA0" w:tentative="1">
      <w:start w:val="1"/>
      <w:numFmt w:val="bullet"/>
      <w:lvlText w:val="o"/>
      <w:lvlJc w:val="left"/>
      <w:pPr>
        <w:ind w:left="7524" w:hanging="360"/>
      </w:pPr>
      <w:rPr>
        <w:rFonts w:ascii="Courier New" w:hAnsi="Courier New" w:cs="Courier New" w:hint="default"/>
      </w:rPr>
    </w:lvl>
    <w:lvl w:ilvl="8" w:tplc="2B2A35FE" w:tentative="1">
      <w:start w:val="1"/>
      <w:numFmt w:val="bullet"/>
      <w:lvlText w:val=""/>
      <w:lvlJc w:val="left"/>
      <w:pPr>
        <w:ind w:left="8244" w:hanging="360"/>
      </w:pPr>
      <w:rPr>
        <w:rFonts w:ascii="Wingdings" w:hAnsi="Wingdings" w:hint="default"/>
      </w:rPr>
    </w:lvl>
  </w:abstractNum>
  <w:num w:numId="1" w16cid:durableId="1860970990">
    <w:abstractNumId w:val="1"/>
  </w:num>
  <w:num w:numId="2" w16cid:durableId="250507975">
    <w:abstractNumId w:val="3"/>
  </w:num>
  <w:num w:numId="3" w16cid:durableId="1780946944">
    <w:abstractNumId w:val="0"/>
  </w:num>
  <w:num w:numId="4" w16cid:durableId="646782972">
    <w:abstractNumId w:val="4"/>
  </w:num>
  <w:num w:numId="5" w16cid:durableId="1057048621">
    <w:abstractNumId w:val="5"/>
  </w:num>
  <w:num w:numId="6" w16cid:durableId="36319684">
    <w:abstractNumId w:val="2"/>
  </w:num>
  <w:num w:numId="7" w16cid:durableId="535002914">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38"/>
    <w:rsid w:val="00227785"/>
    <w:rsid w:val="002A56A1"/>
    <w:rsid w:val="00347373"/>
    <w:rsid w:val="003F7D12"/>
    <w:rsid w:val="00453D3B"/>
    <w:rsid w:val="00566538"/>
    <w:rsid w:val="00907E3E"/>
    <w:rsid w:val="00B24E5C"/>
    <w:rsid w:val="00CE58E1"/>
    <w:rsid w:val="00DF0B0B"/>
    <w:rsid w:val="00F57A4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0BD55"/>
  <w15:docId w15:val="{30AC6B91-58BE-4FE3-B7D7-8D0E5633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453D3B"/>
    <w:rPr>
      <w:color w:val="0000FF" w:themeColor="hyperlink"/>
      <w:u w:val="single"/>
    </w:rPr>
  </w:style>
  <w:style w:type="character" w:styleId="NichtaufgelsteErwhnung">
    <w:name w:val="Unresolved Mention"/>
    <w:basedOn w:val="Absatz-Standardschriftart"/>
    <w:uiPriority w:val="99"/>
    <w:rsid w:val="00453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309/7576bb8b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DA720E" w:rsidRDefault="00DA720E"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DA720E" w:rsidRDefault="00DA720E"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DA720E" w:rsidRDefault="00DA720E"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20E"/>
    <w:rsid w:val="00227785"/>
    <w:rsid w:val="00B24E5C"/>
    <w:rsid w:val="00DA720E"/>
    <w:rsid w:val="00DF0B0B"/>
    <w:rsid w:val="00EA0B99"/>
    <w:rsid w:val="00ED283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3293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Daniel Haller</cp:lastModifiedBy>
  <cp:revision>40</cp:revision>
  <cp:lastPrinted>2007-12-18T13:58:00Z</cp:lastPrinted>
  <dcterms:created xsi:type="dcterms:W3CDTF">2023-11-30T15:08:00Z</dcterms:created>
  <dcterms:modified xsi:type="dcterms:W3CDTF">2026-06-02T09:13:00Z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